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5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353"/>
        <w:gridCol w:w="3967"/>
        <w:gridCol w:w="3420"/>
        <w:gridCol w:w="841"/>
        <w:gridCol w:w="761"/>
        <w:gridCol w:w="8"/>
      </w:tblGrid>
      <w:tr w:rsidR="00AD5314" w:rsidRPr="00CE127C" w14:paraId="7ABE74C9" w14:textId="77777777" w:rsidTr="001F13E2">
        <w:trPr>
          <w:trHeight w:hRule="exact" w:val="397"/>
        </w:trPr>
        <w:tc>
          <w:tcPr>
            <w:tcW w:w="10350" w:type="dxa"/>
            <w:gridSpan w:val="6"/>
            <w:shd w:val="clear" w:color="auto" w:fill="B8CCE4" w:themeFill="accent1" w:themeFillTint="66"/>
            <w:vAlign w:val="center"/>
          </w:tcPr>
          <w:p w14:paraId="3D3D7BAD" w14:textId="77777777" w:rsidR="00AD5314" w:rsidRPr="00821892" w:rsidRDefault="00AD5314" w:rsidP="00A569E3">
            <w:pPr>
              <w:ind w:right="-15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Boat</w:t>
            </w:r>
            <w:r w:rsidR="00ED5808">
              <w:rPr>
                <w:b/>
                <w:sz w:val="20"/>
                <w:szCs w:val="20"/>
              </w:rPr>
              <w:t xml:space="preserve"> &amp; Skipper</w:t>
            </w:r>
            <w:r>
              <w:rPr>
                <w:b/>
                <w:sz w:val="20"/>
                <w:szCs w:val="20"/>
              </w:rPr>
              <w:t xml:space="preserve"> Details</w:t>
            </w:r>
          </w:p>
        </w:tc>
      </w:tr>
      <w:tr w:rsidR="009B1753" w14:paraId="2059056C" w14:textId="77777777" w:rsidTr="001F13E2">
        <w:trPr>
          <w:gridAfter w:val="1"/>
          <w:wAfter w:w="8" w:type="dxa"/>
        </w:trPr>
        <w:tc>
          <w:tcPr>
            <w:tcW w:w="5320" w:type="dxa"/>
            <w:gridSpan w:val="2"/>
          </w:tcPr>
          <w:p w14:paraId="77933428" w14:textId="77777777" w:rsidR="009B1753" w:rsidRDefault="009B1753" w:rsidP="001F13E2">
            <w:pPr>
              <w:spacing w:before="120" w:after="100" w:afterAutospacing="1" w:line="240" w:lineRule="exact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Boat Owner:</w:t>
            </w:r>
          </w:p>
        </w:tc>
        <w:tc>
          <w:tcPr>
            <w:tcW w:w="5022" w:type="dxa"/>
            <w:gridSpan w:val="3"/>
          </w:tcPr>
          <w:p w14:paraId="6544ED85" w14:textId="77777777" w:rsidR="009B1753" w:rsidRDefault="009B1753" w:rsidP="009B1753">
            <w:pPr>
              <w:spacing w:before="120" w:after="100" w:afterAutospacing="1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Boat Name</w:t>
            </w:r>
          </w:p>
        </w:tc>
      </w:tr>
      <w:tr w:rsidR="009B1753" w14:paraId="18108386" w14:textId="77777777" w:rsidTr="001F13E2">
        <w:trPr>
          <w:gridAfter w:val="1"/>
          <w:wAfter w:w="8" w:type="dxa"/>
        </w:trPr>
        <w:tc>
          <w:tcPr>
            <w:tcW w:w="5320" w:type="dxa"/>
            <w:gridSpan w:val="2"/>
          </w:tcPr>
          <w:p w14:paraId="1231CE9D" w14:textId="77777777" w:rsidR="009B1753" w:rsidRDefault="009B1753" w:rsidP="001F13E2">
            <w:pPr>
              <w:spacing w:before="120" w:after="100" w:afterAutospacing="1" w:line="240" w:lineRule="exact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Skipper:</w:t>
            </w:r>
          </w:p>
        </w:tc>
        <w:tc>
          <w:tcPr>
            <w:tcW w:w="5022" w:type="dxa"/>
            <w:gridSpan w:val="3"/>
          </w:tcPr>
          <w:p w14:paraId="1BD0105D" w14:textId="77777777" w:rsidR="009B1753" w:rsidRDefault="009B1753" w:rsidP="009B1753">
            <w:pPr>
              <w:spacing w:before="120" w:after="100" w:afterAutospacing="1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Sail Number</w:t>
            </w:r>
          </w:p>
        </w:tc>
      </w:tr>
      <w:tr w:rsidR="009B1753" w14:paraId="1874CFE9" w14:textId="77777777" w:rsidTr="001F13E2">
        <w:trPr>
          <w:gridAfter w:val="1"/>
          <w:wAfter w:w="8" w:type="dxa"/>
        </w:trPr>
        <w:tc>
          <w:tcPr>
            <w:tcW w:w="5320" w:type="dxa"/>
            <w:gridSpan w:val="2"/>
          </w:tcPr>
          <w:p w14:paraId="4C9266F3" w14:textId="77777777" w:rsidR="009B1753" w:rsidRDefault="009B1753" w:rsidP="001F13E2">
            <w:pPr>
              <w:spacing w:before="120" w:after="100" w:afterAutospacing="1" w:line="240" w:lineRule="exact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Skippers Age if under 18:</w:t>
            </w:r>
          </w:p>
        </w:tc>
        <w:tc>
          <w:tcPr>
            <w:tcW w:w="5022" w:type="dxa"/>
            <w:gridSpan w:val="3"/>
          </w:tcPr>
          <w:p w14:paraId="278445C1" w14:textId="77777777" w:rsidR="009B1753" w:rsidRDefault="009B1753" w:rsidP="009B1753">
            <w:pPr>
              <w:spacing w:before="120" w:after="100" w:afterAutospacing="1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</w:tr>
      <w:tr w:rsidR="009B1753" w14:paraId="7D7A9B4D" w14:textId="77777777" w:rsidTr="001F13E2">
        <w:trPr>
          <w:gridAfter w:val="1"/>
          <w:wAfter w:w="8" w:type="dxa"/>
        </w:trPr>
        <w:tc>
          <w:tcPr>
            <w:tcW w:w="5320" w:type="dxa"/>
            <w:gridSpan w:val="2"/>
          </w:tcPr>
          <w:p w14:paraId="5458EC78" w14:textId="77777777" w:rsidR="009B1753" w:rsidRDefault="009B1753" w:rsidP="001F13E2">
            <w:pPr>
              <w:spacing w:before="120" w:after="100" w:afterAutospacing="1" w:line="240" w:lineRule="exact"/>
              <w:ind w:right="-4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Club: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Altona Yacht Club</w:t>
            </w:r>
          </w:p>
        </w:tc>
        <w:tc>
          <w:tcPr>
            <w:tcW w:w="5022" w:type="dxa"/>
            <w:gridSpan w:val="3"/>
          </w:tcPr>
          <w:p w14:paraId="727494BA" w14:textId="77777777" w:rsidR="009B1753" w:rsidRDefault="009B1753" w:rsidP="00C01AD2">
            <w:pPr>
              <w:spacing w:before="120" w:after="100" w:afterAutospacing="1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Hull Colour:</w:t>
            </w:r>
          </w:p>
        </w:tc>
      </w:tr>
      <w:tr w:rsidR="00AD5314" w14:paraId="47B35382" w14:textId="77777777" w:rsidTr="001F13E2">
        <w:trPr>
          <w:trHeight w:val="397"/>
        </w:trPr>
        <w:tc>
          <w:tcPr>
            <w:tcW w:w="10350" w:type="dxa"/>
            <w:gridSpan w:val="6"/>
            <w:shd w:val="clear" w:color="auto" w:fill="B8CCE4" w:themeFill="accent1" w:themeFillTint="66"/>
            <w:vAlign w:val="center"/>
          </w:tcPr>
          <w:p w14:paraId="63A4E35D" w14:textId="77777777" w:rsidR="00AD5314" w:rsidRDefault="00AD5314" w:rsidP="00A569E3">
            <w:pPr>
              <w:jc w:val="center"/>
              <w:rPr>
                <w:b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Complete ALL boxes below </w:t>
            </w:r>
            <w:r w:rsidRPr="00821892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i/>
                <w:sz w:val="20"/>
                <w:szCs w:val="20"/>
              </w:rPr>
              <w:t>tick OK or N/A (Not Applicable) for each line</w:t>
            </w:r>
          </w:p>
        </w:tc>
      </w:tr>
      <w:tr w:rsidR="00AD5314" w:rsidRPr="00CF409B" w14:paraId="332E258E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45976B35" w14:textId="77777777" w:rsidR="00AD5314" w:rsidRPr="00A569E3" w:rsidRDefault="00AD5314" w:rsidP="009B1753">
            <w:pPr>
              <w:rPr>
                <w:b/>
                <w:sz w:val="20"/>
                <w:szCs w:val="20"/>
                <w:u w:val="single"/>
              </w:rPr>
            </w:pPr>
            <w:r w:rsidRPr="00A569E3">
              <w:rPr>
                <w:b/>
                <w:sz w:val="20"/>
                <w:szCs w:val="20"/>
                <w:u w:val="single"/>
              </w:rPr>
              <w:t xml:space="preserve">Reg. No. </w:t>
            </w:r>
          </w:p>
        </w:tc>
        <w:tc>
          <w:tcPr>
            <w:tcW w:w="7387" w:type="dxa"/>
            <w:gridSpan w:val="2"/>
            <w:vAlign w:val="center"/>
          </w:tcPr>
          <w:p w14:paraId="5CF8A6F2" w14:textId="77777777" w:rsidR="00AD5314" w:rsidRPr="00A569E3" w:rsidRDefault="00AD5314" w:rsidP="00A569E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A569E3">
              <w:rPr>
                <w:b/>
                <w:sz w:val="20"/>
                <w:szCs w:val="20"/>
                <w:u w:val="single"/>
              </w:rPr>
              <w:t>Subject</w:t>
            </w:r>
          </w:p>
        </w:tc>
        <w:tc>
          <w:tcPr>
            <w:tcW w:w="841" w:type="dxa"/>
            <w:vAlign w:val="center"/>
          </w:tcPr>
          <w:p w14:paraId="4A2971D2" w14:textId="77777777" w:rsidR="00AD5314" w:rsidRPr="00A569E3" w:rsidRDefault="00AD5314" w:rsidP="009B1753">
            <w:pPr>
              <w:rPr>
                <w:b/>
                <w:sz w:val="20"/>
                <w:szCs w:val="20"/>
                <w:u w:val="single"/>
              </w:rPr>
            </w:pPr>
            <w:r w:rsidRPr="00A569E3">
              <w:rPr>
                <w:b/>
                <w:sz w:val="20"/>
                <w:szCs w:val="20"/>
                <w:u w:val="single"/>
              </w:rPr>
              <w:t>OK</w:t>
            </w:r>
          </w:p>
        </w:tc>
        <w:tc>
          <w:tcPr>
            <w:tcW w:w="769" w:type="dxa"/>
            <w:gridSpan w:val="2"/>
            <w:vAlign w:val="center"/>
          </w:tcPr>
          <w:p w14:paraId="33007250" w14:textId="77777777" w:rsidR="00AD5314" w:rsidRPr="00A569E3" w:rsidRDefault="00AD5314" w:rsidP="009B1753">
            <w:pPr>
              <w:rPr>
                <w:b/>
                <w:sz w:val="20"/>
                <w:szCs w:val="20"/>
                <w:u w:val="single"/>
              </w:rPr>
            </w:pPr>
            <w:r w:rsidRPr="00A569E3">
              <w:rPr>
                <w:b/>
                <w:sz w:val="20"/>
                <w:szCs w:val="20"/>
                <w:u w:val="single"/>
              </w:rPr>
              <w:t>N/A</w:t>
            </w:r>
          </w:p>
        </w:tc>
      </w:tr>
      <w:tr w:rsidR="00AD5314" w:rsidRPr="00CF409B" w14:paraId="410C4A02" w14:textId="77777777" w:rsidTr="001F13E2">
        <w:trPr>
          <w:trHeight w:val="356"/>
        </w:trPr>
        <w:tc>
          <w:tcPr>
            <w:tcW w:w="1353" w:type="dxa"/>
            <w:vAlign w:val="center"/>
          </w:tcPr>
          <w:p w14:paraId="0C637ECC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3.01.1 </w:t>
            </w:r>
          </w:p>
        </w:tc>
        <w:tc>
          <w:tcPr>
            <w:tcW w:w="7387" w:type="dxa"/>
            <w:gridSpan w:val="2"/>
            <w:vAlign w:val="center"/>
          </w:tcPr>
          <w:p w14:paraId="60041327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Buoyancy can support boat plus 25Kg for 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>each crew member</w:t>
            </w:r>
          </w:p>
        </w:tc>
        <w:tc>
          <w:tcPr>
            <w:tcW w:w="841" w:type="dxa"/>
            <w:vAlign w:val="center"/>
          </w:tcPr>
          <w:p w14:paraId="175F9E1B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A412A9B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0829476B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0F80166E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3.01 </w:t>
            </w:r>
          </w:p>
        </w:tc>
        <w:tc>
          <w:tcPr>
            <w:tcW w:w="7387" w:type="dxa"/>
            <w:gridSpan w:val="2"/>
            <w:vAlign w:val="center"/>
          </w:tcPr>
          <w:p w14:paraId="3FE93C6C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Buoyancy complies with relevan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>t clauses 3.01.2 through 3.01.4</w:t>
            </w:r>
          </w:p>
        </w:tc>
        <w:tc>
          <w:tcPr>
            <w:tcW w:w="841" w:type="dxa"/>
            <w:vAlign w:val="center"/>
          </w:tcPr>
          <w:p w14:paraId="71BFD97E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807A3F1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0AF0A256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32A598CE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3.02.1 </w:t>
            </w:r>
          </w:p>
        </w:tc>
        <w:tc>
          <w:tcPr>
            <w:tcW w:w="7387" w:type="dxa"/>
            <w:gridSpan w:val="2"/>
            <w:vAlign w:val="center"/>
          </w:tcPr>
          <w:p w14:paraId="15E3F4E0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Mast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sealed OR self-draining 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9B1ED7" w:rsidRPr="009B1E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state </w:t>
            </w:r>
            <w:r w:rsidR="009B1ED7">
              <w:rPr>
                <w:rFonts w:ascii="Times New Roman" w:hAnsi="Times New Roman" w:cs="Times New Roman"/>
                <w:i/>
                <w:sz w:val="20"/>
                <w:szCs w:val="20"/>
              </w:rPr>
              <w:t>which</w:t>
            </w:r>
          </w:p>
        </w:tc>
        <w:tc>
          <w:tcPr>
            <w:tcW w:w="841" w:type="dxa"/>
            <w:vAlign w:val="center"/>
          </w:tcPr>
          <w:p w14:paraId="6535E746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FF66795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78EE5DE6" w14:textId="77777777" w:rsidTr="001F13E2">
        <w:trPr>
          <w:trHeight w:val="356"/>
        </w:trPr>
        <w:tc>
          <w:tcPr>
            <w:tcW w:w="1353" w:type="dxa"/>
            <w:vAlign w:val="center"/>
          </w:tcPr>
          <w:p w14:paraId="4C908399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3.02.2 </w:t>
            </w:r>
          </w:p>
        </w:tc>
        <w:tc>
          <w:tcPr>
            <w:tcW w:w="7387" w:type="dxa"/>
            <w:gridSpan w:val="2"/>
            <w:vAlign w:val="center"/>
          </w:tcPr>
          <w:p w14:paraId="5F1573ED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Unstayed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 xml:space="preserve"> mast securely attached to hull</w:t>
            </w:r>
          </w:p>
        </w:tc>
        <w:tc>
          <w:tcPr>
            <w:tcW w:w="841" w:type="dxa"/>
            <w:vAlign w:val="center"/>
          </w:tcPr>
          <w:p w14:paraId="550D21CA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73D6224A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720B77C8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6B954BD8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3.02.3 </w:t>
            </w:r>
          </w:p>
        </w:tc>
        <w:tc>
          <w:tcPr>
            <w:tcW w:w="7387" w:type="dxa"/>
            <w:gridSpan w:val="2"/>
            <w:vAlign w:val="center"/>
          </w:tcPr>
          <w:p w14:paraId="598B9115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Sailboard mast/sail can be stowed longitudinally</w:t>
            </w:r>
          </w:p>
        </w:tc>
        <w:tc>
          <w:tcPr>
            <w:tcW w:w="841" w:type="dxa"/>
            <w:vAlign w:val="center"/>
          </w:tcPr>
          <w:p w14:paraId="5A49B6F5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8FCB729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7EC6EC7B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3CFF3655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3.03.1 </w:t>
            </w:r>
          </w:p>
        </w:tc>
        <w:tc>
          <w:tcPr>
            <w:tcW w:w="7387" w:type="dxa"/>
            <w:gridSpan w:val="2"/>
            <w:vAlign w:val="center"/>
          </w:tcPr>
          <w:p w14:paraId="25D42C54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Centreboard(s) securely attached to hull</w:t>
            </w:r>
          </w:p>
        </w:tc>
        <w:tc>
          <w:tcPr>
            <w:tcW w:w="841" w:type="dxa"/>
            <w:vAlign w:val="center"/>
          </w:tcPr>
          <w:p w14:paraId="57B55700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2D77596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3B9AF311" w14:textId="77777777" w:rsidTr="001F13E2">
        <w:trPr>
          <w:trHeight w:val="356"/>
        </w:trPr>
        <w:tc>
          <w:tcPr>
            <w:tcW w:w="1353" w:type="dxa"/>
            <w:vAlign w:val="center"/>
          </w:tcPr>
          <w:p w14:paraId="306B2797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3.03.2 </w:t>
            </w:r>
          </w:p>
        </w:tc>
        <w:tc>
          <w:tcPr>
            <w:tcW w:w="7387" w:type="dxa"/>
            <w:gridSpan w:val="2"/>
            <w:vAlign w:val="center"/>
          </w:tcPr>
          <w:p w14:paraId="19DA9DE8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Rudder stock has stainless steel retain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>ing pin or is bolted to hull/s</w:t>
            </w:r>
          </w:p>
        </w:tc>
        <w:tc>
          <w:tcPr>
            <w:tcW w:w="841" w:type="dxa"/>
            <w:vAlign w:val="center"/>
          </w:tcPr>
          <w:p w14:paraId="72E87CC8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C080B00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37E6114D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426B9483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3.03.3 </w:t>
            </w:r>
          </w:p>
        </w:tc>
        <w:tc>
          <w:tcPr>
            <w:tcW w:w="7387" w:type="dxa"/>
            <w:gridSpan w:val="2"/>
            <w:vAlign w:val="center"/>
          </w:tcPr>
          <w:p w14:paraId="342D4E6A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Tiller/s not permanently attached are securely fastened to stock</w:t>
            </w:r>
          </w:p>
        </w:tc>
        <w:tc>
          <w:tcPr>
            <w:tcW w:w="841" w:type="dxa"/>
            <w:vAlign w:val="center"/>
          </w:tcPr>
          <w:p w14:paraId="492616C4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5444A5F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53D60BA2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10329B4E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3.03.4 </w:t>
            </w:r>
          </w:p>
        </w:tc>
        <w:tc>
          <w:tcPr>
            <w:tcW w:w="7387" w:type="dxa"/>
            <w:gridSpan w:val="2"/>
            <w:vAlign w:val="center"/>
          </w:tcPr>
          <w:p w14:paraId="007CBB22" w14:textId="77777777" w:rsidR="00AD5314" w:rsidRPr="000706D7" w:rsidRDefault="009B1ED7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Rudder blade/</w:t>
            </w:r>
            <w:r w:rsidR="00AD5314" w:rsidRPr="000706D7">
              <w:rPr>
                <w:rFonts w:ascii="Times New Roman" w:hAnsi="Times New Roman" w:cs="Times New Roman"/>
                <w:sz w:val="20"/>
                <w:szCs w:val="20"/>
              </w:rPr>
              <w:t>s is permanently fastened to stock or can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 securely fastened to stock</w:t>
            </w:r>
          </w:p>
        </w:tc>
        <w:tc>
          <w:tcPr>
            <w:tcW w:w="841" w:type="dxa"/>
            <w:vAlign w:val="center"/>
          </w:tcPr>
          <w:p w14:paraId="4C23B8E1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11786C0E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230C597C" w14:textId="77777777" w:rsidTr="001F13E2">
        <w:trPr>
          <w:trHeight w:val="356"/>
        </w:trPr>
        <w:tc>
          <w:tcPr>
            <w:tcW w:w="1353" w:type="dxa"/>
            <w:vAlign w:val="center"/>
          </w:tcPr>
          <w:p w14:paraId="558928AE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3.04.1 </w:t>
            </w:r>
          </w:p>
        </w:tc>
        <w:tc>
          <w:tcPr>
            <w:tcW w:w="7387" w:type="dxa"/>
            <w:gridSpan w:val="2"/>
            <w:vAlign w:val="center"/>
          </w:tcPr>
          <w:p w14:paraId="09EA8B75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Bailer or pump unless boat self-draining</w:t>
            </w:r>
            <w:r w:rsidR="009B1ED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B1ED7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9B1ED7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  <w:r w:rsidRPr="009B1ED7">
              <w:rPr>
                <w:rFonts w:ascii="Times New Roman" w:hAnsi="Times New Roman" w:cs="Times New Roman"/>
                <w:i/>
                <w:sz w:val="20"/>
                <w:szCs w:val="20"/>
              </w:rPr>
              <w:t>ee 3.04.2 for definition of self-draining)</w:t>
            </w:r>
          </w:p>
        </w:tc>
        <w:tc>
          <w:tcPr>
            <w:tcW w:w="841" w:type="dxa"/>
            <w:vAlign w:val="center"/>
          </w:tcPr>
          <w:p w14:paraId="05F4BEBB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1945BA64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3646BF27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2BD1A4A4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3.04.3 </w:t>
            </w:r>
          </w:p>
        </w:tc>
        <w:tc>
          <w:tcPr>
            <w:tcW w:w="7387" w:type="dxa"/>
            <w:gridSpan w:val="2"/>
            <w:vAlign w:val="center"/>
          </w:tcPr>
          <w:p w14:paraId="24A60311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Pumps fixed or attached by lanyar</w:t>
            </w:r>
            <w:r w:rsidR="009B1ED7">
              <w:rPr>
                <w:rFonts w:ascii="Times New Roman" w:hAnsi="Times New Roman" w:cs="Times New Roman"/>
                <w:sz w:val="20"/>
                <w:szCs w:val="20"/>
              </w:rPr>
              <w:t>d, bailers attached by lanyard</w:t>
            </w:r>
          </w:p>
        </w:tc>
        <w:tc>
          <w:tcPr>
            <w:tcW w:w="841" w:type="dxa"/>
            <w:vAlign w:val="center"/>
          </w:tcPr>
          <w:p w14:paraId="0FD074B3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B19C27B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16D2B046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5320062C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3.05 </w:t>
            </w:r>
          </w:p>
        </w:tc>
        <w:tc>
          <w:tcPr>
            <w:tcW w:w="7387" w:type="dxa"/>
            <w:gridSpan w:val="2"/>
            <w:vAlign w:val="center"/>
          </w:tcPr>
          <w:p w14:paraId="0E999902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Can demonstrate attachment point for towing</w:t>
            </w:r>
          </w:p>
        </w:tc>
        <w:tc>
          <w:tcPr>
            <w:tcW w:w="841" w:type="dxa"/>
            <w:vAlign w:val="center"/>
          </w:tcPr>
          <w:p w14:paraId="358F9F18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1D72C7D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2FD7A086" w14:textId="77777777" w:rsidTr="001F13E2">
        <w:trPr>
          <w:trHeight w:val="356"/>
        </w:trPr>
        <w:tc>
          <w:tcPr>
            <w:tcW w:w="1353" w:type="dxa"/>
            <w:vAlign w:val="center"/>
          </w:tcPr>
          <w:p w14:paraId="2BC12062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4.01.1/2 </w:t>
            </w:r>
          </w:p>
        </w:tc>
        <w:tc>
          <w:tcPr>
            <w:tcW w:w="7387" w:type="dxa"/>
            <w:gridSpan w:val="2"/>
            <w:vAlign w:val="center"/>
          </w:tcPr>
          <w:p w14:paraId="2B0416DC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Hull identification on transom, both sides of hull or aft deck of sailboard</w:t>
            </w:r>
          </w:p>
        </w:tc>
        <w:tc>
          <w:tcPr>
            <w:tcW w:w="841" w:type="dxa"/>
            <w:vAlign w:val="center"/>
          </w:tcPr>
          <w:p w14:paraId="56EDC5CB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7AC9EEB5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587A4248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7E35F770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4.01.3/4 </w:t>
            </w:r>
          </w:p>
        </w:tc>
        <w:tc>
          <w:tcPr>
            <w:tcW w:w="7387" w:type="dxa"/>
            <w:gridSpan w:val="2"/>
            <w:vAlign w:val="center"/>
          </w:tcPr>
          <w:p w14:paraId="77627DD1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Boat’s name, sail number and club to prescribed sizes</w:t>
            </w:r>
          </w:p>
        </w:tc>
        <w:tc>
          <w:tcPr>
            <w:tcW w:w="841" w:type="dxa"/>
            <w:vAlign w:val="center"/>
          </w:tcPr>
          <w:p w14:paraId="1881BE21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4467AD90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745E5B0F" w14:textId="77777777" w:rsidTr="001F13E2">
        <w:trPr>
          <w:trHeight w:val="347"/>
        </w:trPr>
        <w:tc>
          <w:tcPr>
            <w:tcW w:w="1353" w:type="dxa"/>
            <w:vAlign w:val="center"/>
          </w:tcPr>
          <w:p w14:paraId="654D9D3E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5.01.1 </w:t>
            </w:r>
          </w:p>
        </w:tc>
        <w:tc>
          <w:tcPr>
            <w:tcW w:w="7387" w:type="dxa"/>
            <w:gridSpan w:val="2"/>
            <w:vAlign w:val="center"/>
          </w:tcPr>
          <w:p w14:paraId="6D965299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All crew members sailing on board will wear a PFD complying with 5.01.2/3</w:t>
            </w:r>
          </w:p>
        </w:tc>
        <w:tc>
          <w:tcPr>
            <w:tcW w:w="841" w:type="dxa"/>
            <w:vAlign w:val="center"/>
          </w:tcPr>
          <w:p w14:paraId="3AEBBA2F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005267A2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5C101CB8" w14:textId="77777777" w:rsidTr="001F13E2">
        <w:trPr>
          <w:trHeight w:val="266"/>
        </w:trPr>
        <w:tc>
          <w:tcPr>
            <w:tcW w:w="1353" w:type="dxa"/>
            <w:vAlign w:val="center"/>
          </w:tcPr>
          <w:p w14:paraId="62D84AE8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5.01.4 </w:t>
            </w:r>
          </w:p>
        </w:tc>
        <w:tc>
          <w:tcPr>
            <w:tcW w:w="7387" w:type="dxa"/>
            <w:gridSpan w:val="2"/>
            <w:vAlign w:val="center"/>
          </w:tcPr>
          <w:p w14:paraId="1EBE8345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>All PFDs in good order</w:t>
            </w:r>
          </w:p>
        </w:tc>
        <w:tc>
          <w:tcPr>
            <w:tcW w:w="841" w:type="dxa"/>
            <w:vAlign w:val="center"/>
          </w:tcPr>
          <w:p w14:paraId="0DBEB181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7AC679F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  <w:tr w:rsidR="00AD5314" w:rsidRPr="00CF409B" w14:paraId="4AF8336E" w14:textId="77777777" w:rsidTr="001F13E2">
        <w:trPr>
          <w:trHeight w:val="266"/>
        </w:trPr>
        <w:tc>
          <w:tcPr>
            <w:tcW w:w="1353" w:type="dxa"/>
            <w:vAlign w:val="center"/>
          </w:tcPr>
          <w:p w14:paraId="712AB680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5.01.5 </w:t>
            </w:r>
          </w:p>
        </w:tc>
        <w:tc>
          <w:tcPr>
            <w:tcW w:w="7387" w:type="dxa"/>
            <w:gridSpan w:val="2"/>
            <w:vAlign w:val="center"/>
          </w:tcPr>
          <w:p w14:paraId="0EA84FC7" w14:textId="77777777" w:rsidR="00AD5314" w:rsidRPr="000706D7" w:rsidRDefault="00AD5314" w:rsidP="009B175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706D7">
              <w:rPr>
                <w:rFonts w:ascii="Times New Roman" w:hAnsi="Times New Roman" w:cs="Times New Roman"/>
                <w:sz w:val="20"/>
                <w:szCs w:val="20"/>
              </w:rPr>
              <w:t xml:space="preserve">Marked with owner’s name and phone number </w:t>
            </w:r>
            <w:r w:rsidRPr="00C64F72">
              <w:rPr>
                <w:rFonts w:ascii="Times New Roman" w:hAnsi="Times New Roman" w:cs="Times New Roman"/>
                <w:i/>
                <w:sz w:val="20"/>
                <w:szCs w:val="20"/>
              </w:rPr>
              <w:t>(Recommended)</w:t>
            </w:r>
          </w:p>
        </w:tc>
        <w:tc>
          <w:tcPr>
            <w:tcW w:w="841" w:type="dxa"/>
            <w:vAlign w:val="center"/>
          </w:tcPr>
          <w:p w14:paraId="6A0941C2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002C9FB9" w14:textId="77777777" w:rsidR="00AD5314" w:rsidRDefault="00AD5314" w:rsidP="009B1753">
            <w:pPr>
              <w:rPr>
                <w:sz w:val="20"/>
                <w:szCs w:val="20"/>
              </w:rPr>
            </w:pPr>
          </w:p>
        </w:tc>
      </w:tr>
    </w:tbl>
    <w:p w14:paraId="2ED9D7C8" w14:textId="77777777" w:rsidR="00AD5314" w:rsidRPr="001665FC" w:rsidRDefault="00925F6B" w:rsidP="00AD5314">
      <w:pPr>
        <w:pStyle w:val="Default"/>
        <w:spacing w:before="240" w:after="120" w:line="240" w:lineRule="exact"/>
        <w:rPr>
          <w:rFonts w:asciiTheme="minorHAnsi" w:hAnsiTheme="minorHAnsi" w:cs="Times New Roman"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>OWNER’S DECLARATION</w:t>
      </w:r>
    </w:p>
    <w:p w14:paraId="7637ED31" w14:textId="77777777" w:rsidR="00AD5314" w:rsidRPr="006B2319" w:rsidRDefault="00AD5314" w:rsidP="00703FFB">
      <w:pPr>
        <w:pStyle w:val="Default"/>
        <w:spacing w:after="120" w:line="240" w:lineRule="exact"/>
        <w:jc w:val="both"/>
        <w:rPr>
          <w:rFonts w:ascii="Arial Narrow" w:hAnsi="Arial Narrow" w:cs="Times New Roman"/>
          <w:sz w:val="20"/>
          <w:szCs w:val="20"/>
        </w:rPr>
      </w:pPr>
      <w:r w:rsidRPr="006B2319">
        <w:rPr>
          <w:rFonts w:ascii="Arial Narrow" w:hAnsi="Arial Narrow" w:cs="Times New Roman"/>
          <w:sz w:val="20"/>
          <w:szCs w:val="20"/>
        </w:rPr>
        <w:t>I understand that sailing is a dangerous recreational activity and that accidents can happen. I accept that neither the Club nor any Race Committee nor any other person involved in the organisation of any competition or activity in which I may choose to take part accepts any liability for any injury, death, loss or damage to equipment both ashore and afloat as a consequence of this boat or its crew taking part. I undertake to ensure that any person using this boat is made aware of the risks that could be involved.</w:t>
      </w:r>
    </w:p>
    <w:p w14:paraId="5A937353" w14:textId="49BB41EA" w:rsidR="00AD5314" w:rsidRPr="006B2319" w:rsidRDefault="00AD5314" w:rsidP="00703FFB">
      <w:pPr>
        <w:pStyle w:val="Default"/>
        <w:spacing w:after="120" w:line="240" w:lineRule="exact"/>
        <w:jc w:val="both"/>
        <w:rPr>
          <w:rFonts w:ascii="Arial Narrow" w:hAnsi="Arial Narrow" w:cs="Times New Roman"/>
          <w:sz w:val="20"/>
          <w:szCs w:val="20"/>
        </w:rPr>
      </w:pPr>
      <w:r w:rsidRPr="006B2319">
        <w:rPr>
          <w:rFonts w:ascii="Arial Narrow" w:hAnsi="Arial Narrow" w:cs="Times New Roman"/>
          <w:sz w:val="20"/>
          <w:szCs w:val="20"/>
        </w:rPr>
        <w:t xml:space="preserve">I have read and understand my obligations as set out in the </w:t>
      </w:r>
      <w:r w:rsidR="004077D5">
        <w:rPr>
          <w:rFonts w:ascii="Arial Narrow" w:hAnsi="Arial Narrow" w:cs="Times New Roman"/>
          <w:sz w:val="20"/>
          <w:szCs w:val="20"/>
        </w:rPr>
        <w:t>Australian Sailing</w:t>
      </w:r>
      <w:r w:rsidRPr="006B2319">
        <w:rPr>
          <w:rFonts w:ascii="Arial Narrow" w:hAnsi="Arial Narrow" w:cs="Times New Roman"/>
          <w:sz w:val="20"/>
          <w:szCs w:val="20"/>
        </w:rPr>
        <w:t xml:space="preserve"> Special Regulations Part 2 (201</w:t>
      </w:r>
      <w:r w:rsidR="004077D5">
        <w:rPr>
          <w:rFonts w:ascii="Arial Narrow" w:hAnsi="Arial Narrow" w:cs="Times New Roman"/>
          <w:sz w:val="20"/>
          <w:szCs w:val="20"/>
        </w:rPr>
        <w:t>7</w:t>
      </w:r>
      <w:r w:rsidRPr="006B2319">
        <w:rPr>
          <w:rFonts w:ascii="Arial Narrow" w:hAnsi="Arial Narrow" w:cs="Times New Roman"/>
          <w:sz w:val="20"/>
          <w:szCs w:val="20"/>
        </w:rPr>
        <w:t>-20</w:t>
      </w:r>
      <w:r w:rsidR="004077D5">
        <w:rPr>
          <w:rFonts w:ascii="Arial Narrow" w:hAnsi="Arial Narrow" w:cs="Times New Roman"/>
          <w:sz w:val="20"/>
          <w:szCs w:val="20"/>
        </w:rPr>
        <w:t>20</w:t>
      </w:r>
      <w:r w:rsidRPr="006B2319">
        <w:rPr>
          <w:rFonts w:ascii="Arial Narrow" w:hAnsi="Arial Narrow" w:cs="Times New Roman"/>
          <w:sz w:val="20"/>
          <w:szCs w:val="20"/>
        </w:rPr>
        <w:t xml:space="preserve">), </w:t>
      </w:r>
      <w:proofErr w:type="gramStart"/>
      <w:r w:rsidRPr="006B2319">
        <w:rPr>
          <w:rFonts w:ascii="Arial Narrow" w:hAnsi="Arial Narrow" w:cs="Times New Roman"/>
          <w:sz w:val="20"/>
          <w:szCs w:val="20"/>
        </w:rPr>
        <w:t>in particular my</w:t>
      </w:r>
      <w:proofErr w:type="gramEnd"/>
      <w:r w:rsidRPr="006B2319">
        <w:rPr>
          <w:rFonts w:ascii="Arial Narrow" w:hAnsi="Arial Narrow" w:cs="Times New Roman"/>
          <w:sz w:val="20"/>
          <w:szCs w:val="20"/>
        </w:rPr>
        <w:t xml:space="preserve"> responsibilities under Section 1.02, on page </w:t>
      </w:r>
      <w:r w:rsidR="004077D5">
        <w:rPr>
          <w:rFonts w:ascii="Arial Narrow" w:hAnsi="Arial Narrow" w:cs="Times New Roman"/>
          <w:sz w:val="20"/>
          <w:szCs w:val="20"/>
        </w:rPr>
        <w:t>4</w:t>
      </w:r>
      <w:r w:rsidRPr="006B2319">
        <w:rPr>
          <w:rFonts w:ascii="Arial Narrow" w:hAnsi="Arial Narrow" w:cs="Times New Roman"/>
          <w:sz w:val="20"/>
          <w:szCs w:val="20"/>
        </w:rPr>
        <w:t>. I understand that any inspection is carried out only as a guide to Owners and Race Committees. An inspector cannot limit or reduce the complete and unlimited responsibility of the Owner or Owner’s Representative as defined in the Fundamental Regulations. I have read and understand the Australia</w:t>
      </w:r>
      <w:r w:rsidR="004077D5">
        <w:rPr>
          <w:rFonts w:ascii="Arial Narrow" w:hAnsi="Arial Narrow" w:cs="Times New Roman"/>
          <w:sz w:val="20"/>
          <w:szCs w:val="20"/>
        </w:rPr>
        <w:t>n Sailing</w:t>
      </w:r>
      <w:r w:rsidRPr="006B2319">
        <w:rPr>
          <w:rFonts w:ascii="Arial Narrow" w:hAnsi="Arial Narrow" w:cs="Times New Roman"/>
          <w:sz w:val="20"/>
          <w:szCs w:val="20"/>
        </w:rPr>
        <w:t xml:space="preserve"> </w:t>
      </w:r>
      <w:r w:rsidR="004077D5">
        <w:rPr>
          <w:rFonts w:ascii="Arial Narrow" w:hAnsi="Arial Narrow" w:cs="Times New Roman"/>
          <w:sz w:val="20"/>
          <w:szCs w:val="20"/>
        </w:rPr>
        <w:t>r</w:t>
      </w:r>
      <w:r w:rsidRPr="006B2319">
        <w:rPr>
          <w:rFonts w:ascii="Arial Narrow" w:hAnsi="Arial Narrow" w:cs="Times New Roman"/>
          <w:sz w:val="20"/>
          <w:szCs w:val="20"/>
        </w:rPr>
        <w:t>ecommendations. I undertake to maintain the boat and all its equipment in good order and condition as specified in these Regulations.</w:t>
      </w:r>
    </w:p>
    <w:p w14:paraId="65BC212D" w14:textId="77777777" w:rsidR="00AD5314" w:rsidRPr="006B2319" w:rsidRDefault="00AD5314" w:rsidP="00703FFB">
      <w:pPr>
        <w:pStyle w:val="Default"/>
        <w:spacing w:after="240" w:line="240" w:lineRule="exact"/>
        <w:jc w:val="both"/>
        <w:rPr>
          <w:rFonts w:ascii="Arial Narrow" w:hAnsi="Arial Narrow" w:cs="Times New Roman"/>
          <w:sz w:val="20"/>
          <w:szCs w:val="20"/>
        </w:rPr>
      </w:pPr>
      <w:r w:rsidRPr="006B2319">
        <w:rPr>
          <w:rFonts w:ascii="Arial Narrow" w:hAnsi="Arial Narrow" w:cs="Times New Roman"/>
          <w:sz w:val="20"/>
          <w:szCs w:val="20"/>
        </w:rPr>
        <w:t xml:space="preserve">Where the Owner is not the Skipper I understand that the Skipper is the Owner’s Representative for the time that they are in charge of the boat and that I will familiarise them with their responsibilities as stated in RRS 1 and 4 and </w:t>
      </w:r>
      <w:bookmarkStart w:id="0" w:name="_GoBack"/>
      <w:bookmarkEnd w:id="0"/>
      <w:r w:rsidRPr="006B2319">
        <w:rPr>
          <w:rFonts w:ascii="Arial Narrow" w:hAnsi="Arial Narrow" w:cs="Times New Roman"/>
          <w:sz w:val="20"/>
          <w:szCs w:val="20"/>
        </w:rPr>
        <w:t>these Special Regulations.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029"/>
      </w:tblGrid>
      <w:tr w:rsidR="00AD5314" w14:paraId="3DF4C2B0" w14:textId="77777777" w:rsidTr="00925F6B">
        <w:trPr>
          <w:trHeight w:val="397"/>
        </w:trPr>
        <w:tc>
          <w:tcPr>
            <w:tcW w:w="10029" w:type="dxa"/>
            <w:shd w:val="clear" w:color="auto" w:fill="B8CCE4" w:themeFill="accent1" w:themeFillTint="66"/>
            <w:vAlign w:val="center"/>
          </w:tcPr>
          <w:p w14:paraId="7D519602" w14:textId="77777777" w:rsidR="00AD5314" w:rsidRPr="003E5C64" w:rsidRDefault="00AD5314" w:rsidP="00AC30A5">
            <w:pPr>
              <w:rPr>
                <w:sz w:val="20"/>
                <w:szCs w:val="20"/>
              </w:rPr>
            </w:pPr>
            <w:r w:rsidRPr="003E5C64">
              <w:rPr>
                <w:rFonts w:cs="Times New Roman"/>
                <w:b/>
                <w:sz w:val="20"/>
                <w:szCs w:val="20"/>
              </w:rPr>
              <w:t>Declaration</w:t>
            </w:r>
            <w:r w:rsidRPr="003E5C64">
              <w:rPr>
                <w:rFonts w:cs="Times New Roman"/>
                <w:sz w:val="20"/>
                <w:szCs w:val="20"/>
              </w:rPr>
              <w:t xml:space="preserve"> – </w:t>
            </w:r>
            <w:r w:rsidRPr="003E5C64">
              <w:rPr>
                <w:rFonts w:cs="Times New Roman"/>
                <w:i/>
                <w:sz w:val="20"/>
                <w:szCs w:val="20"/>
              </w:rPr>
              <w:t xml:space="preserve">to be signed by </w:t>
            </w:r>
            <w:r>
              <w:rPr>
                <w:rFonts w:cs="Times New Roman"/>
                <w:i/>
                <w:sz w:val="20"/>
                <w:szCs w:val="20"/>
              </w:rPr>
              <w:t xml:space="preserve">owner or </w:t>
            </w:r>
            <w:r w:rsidRPr="003E5C64">
              <w:rPr>
                <w:rFonts w:cs="Times New Roman"/>
                <w:i/>
                <w:sz w:val="20"/>
                <w:szCs w:val="20"/>
              </w:rPr>
              <w:t xml:space="preserve">otherwise parent/guardian of </w:t>
            </w:r>
            <w:r w:rsidR="00AC30A5">
              <w:rPr>
                <w:rFonts w:cs="Times New Roman"/>
                <w:i/>
                <w:sz w:val="20"/>
                <w:szCs w:val="20"/>
              </w:rPr>
              <w:t>skipper</w:t>
            </w:r>
            <w:r w:rsidRPr="003E5C64">
              <w:rPr>
                <w:rFonts w:cs="Times New Roman"/>
                <w:i/>
                <w:sz w:val="20"/>
                <w:szCs w:val="20"/>
              </w:rPr>
              <w:t xml:space="preserve"> under 18 years</w:t>
            </w:r>
          </w:p>
        </w:tc>
      </w:tr>
      <w:tr w:rsidR="00AD5314" w:rsidRPr="00925F6B" w14:paraId="602CF7A3" w14:textId="77777777" w:rsidTr="00925F6B">
        <w:trPr>
          <w:trHeight w:val="397"/>
        </w:trPr>
        <w:tc>
          <w:tcPr>
            <w:tcW w:w="10029" w:type="dxa"/>
            <w:noWrap/>
            <w:tcMar>
              <w:top w:w="108" w:type="dxa"/>
            </w:tcMar>
            <w:vAlign w:val="center"/>
          </w:tcPr>
          <w:p w14:paraId="71DDAC6E" w14:textId="77777777" w:rsidR="00AD5314" w:rsidRPr="00925F6B" w:rsidRDefault="00AD5314" w:rsidP="00925F6B">
            <w:pPr>
              <w:tabs>
                <w:tab w:val="left" w:pos="3578"/>
                <w:tab w:val="left" w:pos="7830"/>
                <w:tab w:val="left" w:pos="8681"/>
                <w:tab w:val="left" w:pos="9248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F6B">
              <w:rPr>
                <w:b/>
                <w:sz w:val="20"/>
                <w:szCs w:val="20"/>
              </w:rPr>
              <w:t>Signed</w:t>
            </w:r>
            <w:r w:rsidRPr="00925F6B">
              <w:rPr>
                <w:b/>
                <w:sz w:val="20"/>
                <w:szCs w:val="20"/>
              </w:rPr>
              <w:tab/>
            </w:r>
            <w:r w:rsidRPr="00925F6B">
              <w:rPr>
                <w:b/>
                <w:sz w:val="20"/>
                <w:szCs w:val="20"/>
              </w:rPr>
              <w:tab/>
              <w:t xml:space="preserve">Date </w:t>
            </w:r>
            <w:r w:rsidRPr="00925F6B">
              <w:rPr>
                <w:sz w:val="20"/>
                <w:szCs w:val="20"/>
              </w:rPr>
              <w:tab/>
              <w:t>/</w:t>
            </w:r>
            <w:r w:rsidRPr="00925F6B">
              <w:rPr>
                <w:sz w:val="20"/>
                <w:szCs w:val="20"/>
              </w:rPr>
              <w:tab/>
              <w:t>/</w:t>
            </w:r>
          </w:p>
        </w:tc>
      </w:tr>
      <w:tr w:rsidR="00AD5314" w:rsidRPr="00925F6B" w14:paraId="01C3829F" w14:textId="77777777" w:rsidTr="00925F6B">
        <w:trPr>
          <w:trHeight w:val="397"/>
        </w:trPr>
        <w:tc>
          <w:tcPr>
            <w:tcW w:w="10029" w:type="dxa"/>
            <w:noWrap/>
            <w:tcMar>
              <w:top w:w="108" w:type="dxa"/>
            </w:tcMar>
            <w:vAlign w:val="center"/>
          </w:tcPr>
          <w:p w14:paraId="382515D6" w14:textId="77777777" w:rsidR="00AD5314" w:rsidRPr="00925F6B" w:rsidRDefault="00AD5314" w:rsidP="00925F6B">
            <w:pPr>
              <w:tabs>
                <w:tab w:val="left" w:pos="3578"/>
                <w:tab w:val="left" w:pos="8256"/>
                <w:tab w:val="left" w:pos="8964"/>
                <w:tab w:val="left" w:pos="9390"/>
              </w:tabs>
              <w:rPr>
                <w:b/>
                <w:sz w:val="20"/>
                <w:szCs w:val="20"/>
              </w:rPr>
            </w:pPr>
            <w:r w:rsidRPr="00925F6B">
              <w:rPr>
                <w:b/>
                <w:sz w:val="20"/>
                <w:szCs w:val="20"/>
              </w:rPr>
              <w:t>Owner or Owner’s Representative</w:t>
            </w:r>
          </w:p>
        </w:tc>
      </w:tr>
    </w:tbl>
    <w:p w14:paraId="4476B300" w14:textId="77777777" w:rsidR="001665FC" w:rsidRPr="00CA52BA" w:rsidRDefault="001665FC" w:rsidP="006B2319">
      <w:pPr>
        <w:tabs>
          <w:tab w:val="left" w:pos="284"/>
        </w:tabs>
        <w:spacing w:after="110" w:line="280" w:lineRule="exact"/>
        <w:rPr>
          <w:rFonts w:ascii="Times New Roman" w:hAnsi="Times New Roman" w:cs="Times New Roman"/>
          <w:b/>
          <w:i/>
          <w:color w:val="0070C0"/>
        </w:rPr>
      </w:pPr>
    </w:p>
    <w:sectPr w:rsidR="001665FC" w:rsidRPr="00CA52BA" w:rsidSect="00A34B95">
      <w:footerReference w:type="default" r:id="rId8"/>
      <w:headerReference w:type="first" r:id="rId9"/>
      <w:footerReference w:type="first" r:id="rId10"/>
      <w:pgSz w:w="11906" w:h="16838" w:code="9"/>
      <w:pgMar w:top="1344" w:right="851" w:bottom="567" w:left="1134" w:header="288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6229" w14:textId="77777777" w:rsidR="009C26B3" w:rsidRDefault="009C26B3" w:rsidP="00FE786C">
      <w:pPr>
        <w:spacing w:after="0" w:line="240" w:lineRule="auto"/>
      </w:pPr>
      <w:r>
        <w:separator/>
      </w:r>
    </w:p>
  </w:endnote>
  <w:endnote w:type="continuationSeparator" w:id="0">
    <w:p w14:paraId="7A3DB23C" w14:textId="77777777" w:rsidR="009C26B3" w:rsidRDefault="009C26B3" w:rsidP="00FE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2"/>
        <w:szCs w:val="12"/>
      </w:rPr>
      <w:id w:val="-291670369"/>
      <w:docPartObj>
        <w:docPartGallery w:val="Page Numbers (Bottom of Page)"/>
        <w:docPartUnique/>
      </w:docPartObj>
    </w:sdtPr>
    <w:sdtEndPr>
      <w:rPr>
        <w:i w:val="0"/>
        <w:noProof/>
      </w:rPr>
    </w:sdtEndPr>
    <w:sdtContent>
      <w:p w14:paraId="5EB948AD" w14:textId="77777777" w:rsidR="00925F6B" w:rsidRPr="00115D50" w:rsidRDefault="00925F6B" w:rsidP="00115D50">
        <w:pPr>
          <w:pStyle w:val="Heading1"/>
          <w:tabs>
            <w:tab w:val="right" w:pos="9921"/>
          </w:tabs>
          <w:rPr>
            <w:rFonts w:asciiTheme="minorHAnsi" w:hAnsiTheme="minorHAnsi"/>
            <w:i w:val="0"/>
            <w:sz w:val="12"/>
            <w:szCs w:val="12"/>
          </w:rPr>
        </w:pPr>
        <w:r w:rsidRPr="00115D50">
          <w:rPr>
            <w:rFonts w:asciiTheme="minorHAnsi" w:hAnsiTheme="minorHAnsi"/>
            <w:b/>
            <w:i w:val="0"/>
            <w:sz w:val="12"/>
            <w:szCs w:val="12"/>
          </w:rPr>
          <w:t>Altona Yacht Club Incorporated</w:t>
        </w:r>
        <w:r w:rsidRPr="00115D50">
          <w:rPr>
            <w:rFonts w:asciiTheme="minorHAnsi" w:hAnsiTheme="minorHAnsi"/>
            <w:i w:val="0"/>
            <w:sz w:val="12"/>
            <w:szCs w:val="12"/>
          </w:rPr>
          <w:t xml:space="preserve">   ABN: 72 872 715 943   Registration No.: A981</w:t>
        </w:r>
        <w:r w:rsidRPr="00115D50">
          <w:rPr>
            <w:rFonts w:asciiTheme="minorHAnsi" w:hAnsiTheme="minorHAnsi"/>
            <w:i w:val="0"/>
            <w:sz w:val="12"/>
            <w:szCs w:val="12"/>
          </w:rPr>
          <w:tab/>
        </w:r>
        <w:r w:rsidRPr="00115D50">
          <w:rPr>
            <w:rFonts w:asciiTheme="minorHAnsi" w:hAnsiTheme="minorHAnsi"/>
            <w:i w:val="0"/>
            <w:sz w:val="12"/>
            <w:szCs w:val="12"/>
          </w:rPr>
          <w:fldChar w:fldCharType="begin"/>
        </w:r>
        <w:r w:rsidRPr="00115D50">
          <w:rPr>
            <w:rFonts w:asciiTheme="minorHAnsi" w:hAnsiTheme="minorHAnsi"/>
            <w:i w:val="0"/>
            <w:sz w:val="12"/>
            <w:szCs w:val="12"/>
          </w:rPr>
          <w:instrText xml:space="preserve"> FILENAME  \* Lower  \* MERGEFORMAT </w:instrText>
        </w:r>
        <w:r w:rsidRPr="00115D50">
          <w:rPr>
            <w:rFonts w:asciiTheme="minorHAnsi" w:hAnsiTheme="minorHAnsi"/>
            <w:i w:val="0"/>
            <w:sz w:val="12"/>
            <w:szCs w:val="12"/>
          </w:rPr>
          <w:fldChar w:fldCharType="separate"/>
        </w:r>
        <w:r w:rsidR="00CC055C">
          <w:rPr>
            <w:rFonts w:asciiTheme="minorHAnsi" w:hAnsiTheme="minorHAnsi"/>
            <w:i w:val="0"/>
            <w:noProof/>
            <w:sz w:val="12"/>
            <w:szCs w:val="12"/>
          </w:rPr>
          <w:t>ayc_boat safety declaration 2016-2017</w:t>
        </w:r>
        <w:r w:rsidRPr="00115D50">
          <w:rPr>
            <w:rFonts w:asciiTheme="minorHAnsi" w:hAnsiTheme="minorHAnsi"/>
            <w:i w:val="0"/>
            <w:sz w:val="12"/>
            <w:szCs w:val="12"/>
          </w:rPr>
          <w:fldChar w:fldCharType="end"/>
        </w:r>
        <w:r w:rsidRPr="00115D50">
          <w:rPr>
            <w:rFonts w:asciiTheme="minorHAnsi" w:eastAsiaTheme="minorHAnsi" w:hAnsiTheme="minorHAnsi" w:cstheme="minorBidi"/>
            <w:i w:val="0"/>
            <w:sz w:val="12"/>
            <w:szCs w:val="12"/>
          </w:rPr>
          <w:tab/>
        </w:r>
        <w:r w:rsidRPr="00115D50">
          <w:rPr>
            <w:rFonts w:asciiTheme="minorHAnsi" w:eastAsiaTheme="minorHAnsi" w:hAnsiTheme="minorHAnsi" w:cstheme="minorBidi"/>
            <w:i w:val="0"/>
            <w:sz w:val="12"/>
            <w:szCs w:val="12"/>
          </w:rPr>
          <w:tab/>
        </w:r>
        <w:r w:rsidRPr="00115D50">
          <w:rPr>
            <w:i w:val="0"/>
            <w:sz w:val="12"/>
            <w:szCs w:val="12"/>
          </w:rPr>
          <w:fldChar w:fldCharType="begin"/>
        </w:r>
        <w:r w:rsidRPr="00115D50">
          <w:rPr>
            <w:i w:val="0"/>
            <w:sz w:val="12"/>
            <w:szCs w:val="12"/>
          </w:rPr>
          <w:instrText xml:space="preserve"> PAGE   \* MERGEFORMAT </w:instrText>
        </w:r>
        <w:r w:rsidRPr="00115D50">
          <w:rPr>
            <w:i w:val="0"/>
            <w:sz w:val="12"/>
            <w:szCs w:val="12"/>
          </w:rPr>
          <w:fldChar w:fldCharType="separate"/>
        </w:r>
        <w:r w:rsidR="00A34B95">
          <w:rPr>
            <w:i w:val="0"/>
            <w:noProof/>
            <w:sz w:val="12"/>
            <w:szCs w:val="12"/>
          </w:rPr>
          <w:t>2</w:t>
        </w:r>
        <w:r w:rsidRPr="00115D50">
          <w:rPr>
            <w:i w:val="0"/>
            <w:noProof/>
            <w:sz w:val="12"/>
            <w:szCs w:val="1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2"/>
        <w:szCs w:val="12"/>
      </w:rPr>
      <w:id w:val="284857146"/>
      <w:docPartObj>
        <w:docPartGallery w:val="Page Numbers (Bottom of Page)"/>
        <w:docPartUnique/>
      </w:docPartObj>
    </w:sdtPr>
    <w:sdtEndPr>
      <w:rPr>
        <w:i w:val="0"/>
        <w:noProof/>
      </w:rPr>
    </w:sdtEndPr>
    <w:sdtContent>
      <w:p w14:paraId="2DF54AE4" w14:textId="21E5A8D6" w:rsidR="006A26B6" w:rsidRPr="00115D50" w:rsidRDefault="009E618F" w:rsidP="00115D50">
        <w:pPr>
          <w:pStyle w:val="Heading1"/>
          <w:tabs>
            <w:tab w:val="right" w:pos="9921"/>
          </w:tabs>
          <w:rPr>
            <w:rFonts w:asciiTheme="minorHAnsi" w:hAnsiTheme="minorHAnsi"/>
            <w:i w:val="0"/>
            <w:sz w:val="12"/>
            <w:szCs w:val="12"/>
          </w:rPr>
        </w:pPr>
        <w:r w:rsidRPr="00115D50">
          <w:rPr>
            <w:rFonts w:asciiTheme="minorHAnsi" w:hAnsiTheme="minorHAnsi"/>
            <w:b/>
            <w:i w:val="0"/>
            <w:sz w:val="12"/>
            <w:szCs w:val="12"/>
          </w:rPr>
          <w:t>Altona Yacht Club Incorporated</w:t>
        </w:r>
        <w:r w:rsidRPr="00115D50">
          <w:rPr>
            <w:rFonts w:asciiTheme="minorHAnsi" w:hAnsiTheme="minorHAnsi"/>
            <w:i w:val="0"/>
            <w:sz w:val="12"/>
            <w:szCs w:val="12"/>
          </w:rPr>
          <w:t xml:space="preserve">   ABN: 72 872 715 943</w:t>
        </w:r>
        <w:r w:rsidR="00C17ED3" w:rsidRPr="00115D50">
          <w:rPr>
            <w:rFonts w:asciiTheme="minorHAnsi" w:hAnsiTheme="minorHAnsi"/>
            <w:i w:val="0"/>
            <w:sz w:val="12"/>
            <w:szCs w:val="12"/>
          </w:rPr>
          <w:t xml:space="preserve">  </w:t>
        </w:r>
        <w:r w:rsidRPr="00115D50">
          <w:rPr>
            <w:rFonts w:asciiTheme="minorHAnsi" w:hAnsiTheme="minorHAnsi"/>
            <w:i w:val="0"/>
            <w:sz w:val="12"/>
            <w:szCs w:val="12"/>
          </w:rPr>
          <w:t xml:space="preserve"> Registration No.: A981</w:t>
        </w:r>
        <w:r w:rsidR="00C17ED3" w:rsidRPr="00115D50">
          <w:rPr>
            <w:rFonts w:asciiTheme="minorHAnsi" w:hAnsiTheme="minorHAnsi"/>
            <w:i w:val="0"/>
            <w:sz w:val="12"/>
            <w:szCs w:val="12"/>
          </w:rPr>
          <w:tab/>
        </w:r>
        <w:r w:rsidR="00925F6B" w:rsidRPr="00115D50">
          <w:rPr>
            <w:rFonts w:asciiTheme="minorHAnsi" w:hAnsiTheme="minorHAnsi"/>
            <w:i w:val="0"/>
            <w:sz w:val="12"/>
            <w:szCs w:val="12"/>
          </w:rPr>
          <w:fldChar w:fldCharType="begin"/>
        </w:r>
        <w:r w:rsidR="00925F6B" w:rsidRPr="00115D50">
          <w:rPr>
            <w:rFonts w:asciiTheme="minorHAnsi" w:hAnsiTheme="minorHAnsi"/>
            <w:i w:val="0"/>
            <w:sz w:val="12"/>
            <w:szCs w:val="12"/>
          </w:rPr>
          <w:instrText xml:space="preserve"> FILENAME  \* Lower  \* MERGEFORMAT </w:instrText>
        </w:r>
        <w:r w:rsidR="00925F6B" w:rsidRPr="00115D50">
          <w:rPr>
            <w:rFonts w:asciiTheme="minorHAnsi" w:hAnsiTheme="minorHAnsi"/>
            <w:i w:val="0"/>
            <w:sz w:val="12"/>
            <w:szCs w:val="12"/>
          </w:rPr>
          <w:fldChar w:fldCharType="separate"/>
        </w:r>
        <w:r w:rsidR="00CC055C">
          <w:rPr>
            <w:rFonts w:asciiTheme="minorHAnsi" w:hAnsiTheme="minorHAnsi"/>
            <w:i w:val="0"/>
            <w:noProof/>
            <w:sz w:val="12"/>
            <w:szCs w:val="12"/>
          </w:rPr>
          <w:t>ayc_boat safety declaration 201</w:t>
        </w:r>
        <w:r w:rsidR="00D24F77">
          <w:rPr>
            <w:rFonts w:asciiTheme="minorHAnsi" w:hAnsiTheme="minorHAnsi"/>
            <w:i w:val="0"/>
            <w:noProof/>
            <w:sz w:val="12"/>
            <w:szCs w:val="12"/>
          </w:rPr>
          <w:t>8</w:t>
        </w:r>
        <w:r w:rsidR="00CC055C">
          <w:rPr>
            <w:rFonts w:asciiTheme="minorHAnsi" w:hAnsiTheme="minorHAnsi"/>
            <w:i w:val="0"/>
            <w:noProof/>
            <w:sz w:val="12"/>
            <w:szCs w:val="12"/>
          </w:rPr>
          <w:t>-1</w:t>
        </w:r>
        <w:r w:rsidR="00925F6B" w:rsidRPr="00115D50">
          <w:rPr>
            <w:rFonts w:asciiTheme="minorHAnsi" w:hAnsiTheme="minorHAnsi"/>
            <w:i w:val="0"/>
            <w:sz w:val="12"/>
            <w:szCs w:val="12"/>
          </w:rPr>
          <w:fldChar w:fldCharType="end"/>
        </w:r>
        <w:r w:rsidR="00D24F77">
          <w:rPr>
            <w:rFonts w:asciiTheme="minorHAnsi" w:hAnsiTheme="minorHAnsi"/>
            <w:i w:val="0"/>
            <w:sz w:val="12"/>
            <w:szCs w:val="12"/>
          </w:rPr>
          <w:t>9</w:t>
        </w:r>
        <w:r w:rsidR="009D30A6" w:rsidRPr="00115D50">
          <w:rPr>
            <w:rFonts w:asciiTheme="minorHAnsi" w:eastAsiaTheme="minorHAnsi" w:hAnsiTheme="minorHAnsi" w:cstheme="minorBidi"/>
            <w:i w:val="0"/>
            <w:sz w:val="12"/>
            <w:szCs w:val="12"/>
          </w:rPr>
          <w:tab/>
        </w:r>
        <w:r w:rsidR="009D30A6" w:rsidRPr="00115D50">
          <w:rPr>
            <w:rFonts w:asciiTheme="minorHAnsi" w:eastAsiaTheme="minorHAnsi" w:hAnsiTheme="minorHAnsi" w:cstheme="minorBidi"/>
            <w:i w:val="0"/>
            <w:sz w:val="12"/>
            <w:szCs w:val="12"/>
          </w:rPr>
          <w:tab/>
        </w:r>
        <w:r w:rsidR="009D30A6" w:rsidRPr="00115D50">
          <w:rPr>
            <w:i w:val="0"/>
            <w:sz w:val="12"/>
            <w:szCs w:val="12"/>
          </w:rPr>
          <w:fldChar w:fldCharType="begin"/>
        </w:r>
        <w:r w:rsidR="009D30A6" w:rsidRPr="00115D50">
          <w:rPr>
            <w:i w:val="0"/>
            <w:sz w:val="12"/>
            <w:szCs w:val="12"/>
          </w:rPr>
          <w:instrText xml:space="preserve"> PAGE   \* MERGEFORMAT </w:instrText>
        </w:r>
        <w:r w:rsidR="009D30A6" w:rsidRPr="00115D50">
          <w:rPr>
            <w:i w:val="0"/>
            <w:sz w:val="12"/>
            <w:szCs w:val="12"/>
          </w:rPr>
          <w:fldChar w:fldCharType="separate"/>
        </w:r>
        <w:r w:rsidR="001279FD">
          <w:rPr>
            <w:i w:val="0"/>
            <w:noProof/>
            <w:sz w:val="12"/>
            <w:szCs w:val="12"/>
          </w:rPr>
          <w:t>1</w:t>
        </w:r>
        <w:r w:rsidR="009D30A6" w:rsidRPr="00115D50">
          <w:rPr>
            <w:i w:val="0"/>
            <w:noProof/>
            <w:sz w:val="12"/>
            <w:szCs w:val="1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2BD86" w14:textId="77777777" w:rsidR="009C26B3" w:rsidRDefault="009C26B3" w:rsidP="00FE786C">
      <w:pPr>
        <w:spacing w:after="0" w:line="240" w:lineRule="auto"/>
      </w:pPr>
      <w:r>
        <w:separator/>
      </w:r>
    </w:p>
  </w:footnote>
  <w:footnote w:type="continuationSeparator" w:id="0">
    <w:p w14:paraId="56AF40DD" w14:textId="77777777" w:rsidR="009C26B3" w:rsidRDefault="009C26B3" w:rsidP="00FE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DE0A1" w14:textId="77777777" w:rsidR="006A26B6" w:rsidRDefault="00A34B95" w:rsidP="000837AB">
    <w:pPr>
      <w:pStyle w:val="Header"/>
      <w:jc w:val="center"/>
      <w:rPr>
        <w:rFonts w:ascii="Arial Black" w:hAnsi="Arial Black"/>
        <w:b/>
        <w:sz w:val="32"/>
        <w:szCs w:val="32"/>
        <w:u w:val="single"/>
      </w:rPr>
    </w:pPr>
    <w:r>
      <w:rPr>
        <w:rFonts w:ascii="Arial Black" w:hAnsi="Arial Black"/>
        <w:b/>
        <w:noProof/>
        <w:sz w:val="32"/>
        <w:szCs w:val="32"/>
        <w:u w:val="single"/>
        <w:lang w:eastAsia="en-AU"/>
      </w:rPr>
      <w:drawing>
        <wp:inline distT="0" distB="0" distL="0" distR="0" wp14:anchorId="1B12DA32" wp14:editId="3D498249">
          <wp:extent cx="543184" cy="569788"/>
          <wp:effectExtent l="0" t="0" r="9525" b="1905"/>
          <wp:docPr id="1" name="Picture 1" descr="C:\Users\Gail\Pictures\From Dropbox\Gail's AYC Files\Logos from Ben\altona11p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il\Pictures\From Dropbox\Gail's AYC Files\Logos from Ben\altona11p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03" cy="569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0117" w:rsidRPr="000837AB">
      <w:rPr>
        <w:rFonts w:ascii="Arial Black" w:hAnsi="Arial Black"/>
        <w:b/>
        <w:sz w:val="32"/>
        <w:szCs w:val="32"/>
        <w:u w:val="single"/>
      </w:rPr>
      <w:t>Altona Yacht Club</w:t>
    </w:r>
    <w:r w:rsidR="000837AB" w:rsidRPr="000837AB">
      <w:rPr>
        <w:rFonts w:ascii="Arial Black" w:hAnsi="Arial Black"/>
        <w:b/>
        <w:sz w:val="32"/>
        <w:szCs w:val="32"/>
        <w:u w:val="single"/>
      </w:rPr>
      <w:t xml:space="preserve"> </w:t>
    </w:r>
    <w:r w:rsidR="00426FC1">
      <w:rPr>
        <w:rFonts w:ascii="Arial Black" w:hAnsi="Arial Black"/>
        <w:b/>
        <w:sz w:val="32"/>
        <w:szCs w:val="32"/>
        <w:u w:val="single"/>
      </w:rPr>
      <w:t xml:space="preserve">   </w:t>
    </w:r>
    <w:r w:rsidR="000837AB" w:rsidRPr="000837AB">
      <w:rPr>
        <w:rFonts w:ascii="Arial Black" w:hAnsi="Arial Black"/>
        <w:b/>
        <w:sz w:val="32"/>
        <w:szCs w:val="32"/>
        <w:u w:val="single"/>
      </w:rPr>
      <w:t xml:space="preserve">  </w:t>
    </w:r>
    <w:r w:rsidR="00280117" w:rsidRPr="000837AB">
      <w:rPr>
        <w:rFonts w:ascii="Arial Black" w:hAnsi="Arial Black"/>
        <w:b/>
        <w:sz w:val="32"/>
        <w:szCs w:val="32"/>
        <w:u w:val="single"/>
      </w:rPr>
      <w:t>Boat Safety Declaration</w:t>
    </w:r>
  </w:p>
  <w:p w14:paraId="29FF3B29" w14:textId="77777777" w:rsidR="000837AB" w:rsidRPr="000837AB" w:rsidRDefault="000837AB" w:rsidP="000837AB">
    <w:pPr>
      <w:pStyle w:val="Default"/>
      <w:spacing w:after="120"/>
      <w:jc w:val="center"/>
      <w:rPr>
        <w:rFonts w:asciiTheme="minorHAnsi" w:hAnsiTheme="minorHAnsi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Yachting Victoria.</w:t>
    </w:r>
    <w:r w:rsidRPr="000837AB">
      <w:rPr>
        <w:rFonts w:asciiTheme="minorHAnsi" w:hAnsiTheme="minorHAnsi"/>
        <w:b/>
        <w:bCs/>
        <w:sz w:val="20"/>
        <w:szCs w:val="20"/>
      </w:rPr>
      <w:t xml:space="preserve"> </w:t>
    </w:r>
    <w:r w:rsidRPr="00AD5314">
      <w:rPr>
        <w:rFonts w:asciiTheme="minorHAnsi" w:hAnsiTheme="minorHAnsi"/>
        <w:b/>
        <w:bCs/>
        <w:sz w:val="20"/>
        <w:szCs w:val="20"/>
      </w:rPr>
      <w:t>Declaration of Compliance</w:t>
    </w:r>
    <w:r>
      <w:rPr>
        <w:rFonts w:asciiTheme="minorHAnsi" w:hAnsiTheme="minorHAnsi"/>
        <w:b/>
        <w:bCs/>
        <w:sz w:val="20"/>
        <w:szCs w:val="20"/>
      </w:rPr>
      <w:t xml:space="preserve"> and Safety Equipment Checklist.</w:t>
    </w:r>
    <w:r w:rsidRPr="000837AB">
      <w:rPr>
        <w:rFonts w:asciiTheme="minorHAnsi" w:hAnsiTheme="minorHAnsi"/>
        <w:b/>
        <w:bCs/>
        <w:sz w:val="20"/>
        <w:szCs w:val="20"/>
      </w:rPr>
      <w:t xml:space="preserve"> </w:t>
    </w:r>
    <w:r>
      <w:rPr>
        <w:rFonts w:asciiTheme="minorHAnsi" w:hAnsiTheme="minorHAnsi"/>
        <w:b/>
        <w:bCs/>
        <w:sz w:val="20"/>
        <w:szCs w:val="20"/>
      </w:rPr>
      <w:t>Season 201</w:t>
    </w:r>
    <w:r w:rsidR="0084626E">
      <w:rPr>
        <w:rFonts w:asciiTheme="minorHAnsi" w:hAnsiTheme="minorHAnsi"/>
        <w:b/>
        <w:bCs/>
        <w:sz w:val="20"/>
        <w:szCs w:val="20"/>
      </w:rPr>
      <w:t>8</w:t>
    </w:r>
    <w:r w:rsidRPr="00AD5314">
      <w:rPr>
        <w:rFonts w:asciiTheme="minorHAnsi" w:hAnsiTheme="minorHAnsi"/>
        <w:b/>
        <w:bCs/>
        <w:sz w:val="20"/>
        <w:szCs w:val="20"/>
      </w:rPr>
      <w:t>-</w:t>
    </w:r>
    <w:r w:rsidR="00EC7872">
      <w:rPr>
        <w:rFonts w:asciiTheme="minorHAnsi" w:hAnsiTheme="minorHAnsi"/>
        <w:b/>
        <w:bCs/>
        <w:sz w:val="20"/>
        <w:szCs w:val="20"/>
      </w:rPr>
      <w:t>20</w:t>
    </w:r>
    <w:r>
      <w:rPr>
        <w:rFonts w:asciiTheme="minorHAnsi" w:hAnsiTheme="minorHAnsi"/>
        <w:b/>
        <w:bCs/>
        <w:sz w:val="20"/>
        <w:szCs w:val="20"/>
      </w:rPr>
      <w:t>1</w:t>
    </w:r>
    <w:r w:rsidR="0084626E">
      <w:rPr>
        <w:rFonts w:asciiTheme="minorHAnsi" w:hAnsiTheme="minorHAnsi"/>
        <w:b/>
        <w:bCs/>
        <w:sz w:val="20"/>
        <w:szCs w:val="20"/>
      </w:rPr>
      <w:t>9</w:t>
    </w:r>
  </w:p>
  <w:p w14:paraId="3F8D4FFD" w14:textId="77777777" w:rsidR="000837AB" w:rsidRPr="000837AB" w:rsidRDefault="000837AB" w:rsidP="000837AB">
    <w:pPr>
      <w:pStyle w:val="Default"/>
      <w:spacing w:after="240"/>
      <w:jc w:val="center"/>
      <w:rPr>
        <w:rFonts w:ascii="Times New Roman" w:hAnsi="Times New Roman" w:cs="Times New Roman"/>
        <w:bCs/>
        <w:sz w:val="20"/>
        <w:szCs w:val="20"/>
      </w:rPr>
    </w:pPr>
    <w:r w:rsidRPr="00ED5808">
      <w:rPr>
        <w:rFonts w:ascii="Times New Roman" w:hAnsi="Times New Roman" w:cs="Times New Roman"/>
        <w:bCs/>
        <w:sz w:val="20"/>
        <w:szCs w:val="20"/>
      </w:rPr>
      <w:t>YA Special Regulations Part 2 – Off the Beach Boats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1238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AA81CC3"/>
    <w:multiLevelType w:val="hybridMultilevel"/>
    <w:tmpl w:val="53C2B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15873"/>
    <w:multiLevelType w:val="hybridMultilevel"/>
    <w:tmpl w:val="7EFC050E"/>
    <w:lvl w:ilvl="0" w:tplc="7236EF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A608A"/>
    <w:multiLevelType w:val="hybridMultilevel"/>
    <w:tmpl w:val="A532EC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D0FF4"/>
    <w:multiLevelType w:val="singleLevel"/>
    <w:tmpl w:val="747AD170"/>
    <w:lvl w:ilvl="0">
      <w:start w:val="1"/>
      <w:numFmt w:val="lowerLetter"/>
      <w:lvlText w:val="(%1)"/>
      <w:lvlJc w:val="left"/>
      <w:pPr>
        <w:tabs>
          <w:tab w:val="num" w:pos="855"/>
        </w:tabs>
        <w:ind w:left="855" w:hanging="495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514E"/>
    <w:rsid w:val="00011E57"/>
    <w:rsid w:val="00014B49"/>
    <w:rsid w:val="00046593"/>
    <w:rsid w:val="000503F2"/>
    <w:rsid w:val="00062409"/>
    <w:rsid w:val="000706D7"/>
    <w:rsid w:val="000837AB"/>
    <w:rsid w:val="000D6CE9"/>
    <w:rsid w:val="000F6B04"/>
    <w:rsid w:val="001041B8"/>
    <w:rsid w:val="00115D50"/>
    <w:rsid w:val="001279FD"/>
    <w:rsid w:val="001665FC"/>
    <w:rsid w:val="001B3D02"/>
    <w:rsid w:val="001C21C8"/>
    <w:rsid w:val="001C7AA7"/>
    <w:rsid w:val="001F13E2"/>
    <w:rsid w:val="00202E56"/>
    <w:rsid w:val="0020664A"/>
    <w:rsid w:val="00270DB6"/>
    <w:rsid w:val="00276727"/>
    <w:rsid w:val="00280117"/>
    <w:rsid w:val="0028560C"/>
    <w:rsid w:val="002B1433"/>
    <w:rsid w:val="002C1F7D"/>
    <w:rsid w:val="00320D0D"/>
    <w:rsid w:val="003A7640"/>
    <w:rsid w:val="003E5C64"/>
    <w:rsid w:val="004077D5"/>
    <w:rsid w:val="00426FC1"/>
    <w:rsid w:val="0047291F"/>
    <w:rsid w:val="004C5F24"/>
    <w:rsid w:val="0052755A"/>
    <w:rsid w:val="00555877"/>
    <w:rsid w:val="005A0FB6"/>
    <w:rsid w:val="005A4FB9"/>
    <w:rsid w:val="005C3990"/>
    <w:rsid w:val="005F635B"/>
    <w:rsid w:val="006144F9"/>
    <w:rsid w:val="00644F45"/>
    <w:rsid w:val="006508FE"/>
    <w:rsid w:val="00661354"/>
    <w:rsid w:val="0066484E"/>
    <w:rsid w:val="006A26B6"/>
    <w:rsid w:val="006B2319"/>
    <w:rsid w:val="006C1EF3"/>
    <w:rsid w:val="006F7448"/>
    <w:rsid w:val="006F7752"/>
    <w:rsid w:val="00703FFB"/>
    <w:rsid w:val="007706AA"/>
    <w:rsid w:val="007919D8"/>
    <w:rsid w:val="007A704B"/>
    <w:rsid w:val="00821892"/>
    <w:rsid w:val="0084626E"/>
    <w:rsid w:val="008539A8"/>
    <w:rsid w:val="00854391"/>
    <w:rsid w:val="008E5908"/>
    <w:rsid w:val="00925F6B"/>
    <w:rsid w:val="0093327D"/>
    <w:rsid w:val="00955002"/>
    <w:rsid w:val="009B1753"/>
    <w:rsid w:val="009B1ED7"/>
    <w:rsid w:val="009C26B3"/>
    <w:rsid w:val="009D30A6"/>
    <w:rsid w:val="009E618F"/>
    <w:rsid w:val="00A0308D"/>
    <w:rsid w:val="00A23A6E"/>
    <w:rsid w:val="00A34B95"/>
    <w:rsid w:val="00A53528"/>
    <w:rsid w:val="00A5514E"/>
    <w:rsid w:val="00A569E3"/>
    <w:rsid w:val="00A94B99"/>
    <w:rsid w:val="00AA0B65"/>
    <w:rsid w:val="00AC30A5"/>
    <w:rsid w:val="00AC50B3"/>
    <w:rsid w:val="00AD5314"/>
    <w:rsid w:val="00BC055D"/>
    <w:rsid w:val="00C17ED3"/>
    <w:rsid w:val="00C20CC5"/>
    <w:rsid w:val="00C34E98"/>
    <w:rsid w:val="00C515EA"/>
    <w:rsid w:val="00C60829"/>
    <w:rsid w:val="00C64F72"/>
    <w:rsid w:val="00C92FA0"/>
    <w:rsid w:val="00CA52BA"/>
    <w:rsid w:val="00CC055C"/>
    <w:rsid w:val="00CE127C"/>
    <w:rsid w:val="00CF2521"/>
    <w:rsid w:val="00CF409B"/>
    <w:rsid w:val="00D24F77"/>
    <w:rsid w:val="00D456DE"/>
    <w:rsid w:val="00D6476F"/>
    <w:rsid w:val="00D66A0F"/>
    <w:rsid w:val="00D70E0B"/>
    <w:rsid w:val="00D87FD4"/>
    <w:rsid w:val="00DB6CE9"/>
    <w:rsid w:val="00DC7974"/>
    <w:rsid w:val="00DE09E9"/>
    <w:rsid w:val="00DE5AE0"/>
    <w:rsid w:val="00DF78CF"/>
    <w:rsid w:val="00E11912"/>
    <w:rsid w:val="00E12593"/>
    <w:rsid w:val="00EA1A76"/>
    <w:rsid w:val="00EB4F14"/>
    <w:rsid w:val="00EC7872"/>
    <w:rsid w:val="00ED5808"/>
    <w:rsid w:val="00EF1EE2"/>
    <w:rsid w:val="00F000A3"/>
    <w:rsid w:val="00F27B04"/>
    <w:rsid w:val="00F357F8"/>
    <w:rsid w:val="00F97C26"/>
    <w:rsid w:val="00FA7BC3"/>
    <w:rsid w:val="00FB1ED8"/>
    <w:rsid w:val="00FB6959"/>
    <w:rsid w:val="00FD77BF"/>
    <w:rsid w:val="00FE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F09EB"/>
  <w15:docId w15:val="{9C66FF7C-C06B-4C53-AF74-D522E9FD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7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F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F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2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291F"/>
    <w:rPr>
      <w:rFonts w:ascii="Courier New" w:eastAsia="Times New Roman" w:hAnsi="Courier New" w:cs="Courier New"/>
      <w:sz w:val="20"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47291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78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86C"/>
  </w:style>
  <w:style w:type="paragraph" w:styleId="Footer">
    <w:name w:val="footer"/>
    <w:basedOn w:val="Normal"/>
    <w:link w:val="FooterChar"/>
    <w:uiPriority w:val="99"/>
    <w:unhideWhenUsed/>
    <w:rsid w:val="00FE78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86C"/>
  </w:style>
  <w:style w:type="paragraph" w:styleId="BalloonText">
    <w:name w:val="Balloon Text"/>
    <w:basedOn w:val="Normal"/>
    <w:link w:val="BalloonTextChar"/>
    <w:uiPriority w:val="99"/>
    <w:semiHidden/>
    <w:unhideWhenUsed/>
    <w:rsid w:val="00FE7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8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E786C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2F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FA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rsid w:val="00CF2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F2521"/>
    <w:pPr>
      <w:ind w:left="720"/>
      <w:contextualSpacing/>
    </w:pPr>
  </w:style>
  <w:style w:type="table" w:styleId="TableGrid">
    <w:name w:val="Table Grid"/>
    <w:basedOn w:val="TableNormal"/>
    <w:uiPriority w:val="59"/>
    <w:rsid w:val="00CE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rsid w:val="00F27B04"/>
    <w:rPr>
      <w:rFonts w:ascii="Arial" w:hAnsi="Arial" w:cs="Arial" w:hint="default"/>
      <w:color w:val="000000"/>
    </w:rPr>
  </w:style>
  <w:style w:type="paragraph" w:customStyle="1" w:styleId="Default">
    <w:name w:val="Default"/>
    <w:rsid w:val="00E119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9E7A-A891-4A69-A413-C08FB190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Matt van der Peet</cp:lastModifiedBy>
  <cp:revision>3</cp:revision>
  <cp:lastPrinted>2016-08-15T10:00:00Z</cp:lastPrinted>
  <dcterms:created xsi:type="dcterms:W3CDTF">2018-09-29T23:29:00Z</dcterms:created>
  <dcterms:modified xsi:type="dcterms:W3CDTF">2018-09-29T23:36:00Z</dcterms:modified>
</cp:coreProperties>
</file>